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A5" w:rsidRDefault="009D18A5" w:rsidP="009D18A5">
      <w:pPr>
        <w:jc w:val="both"/>
      </w:pPr>
      <w:r>
        <w:tab/>
      </w:r>
      <w:r>
        <w:tab/>
      </w:r>
      <w:r>
        <w:tab/>
      </w:r>
      <w:r>
        <w:tab/>
        <w:t xml:space="preserve">CHIARIMENTI </w:t>
      </w:r>
    </w:p>
    <w:p w:rsidR="009D18A5" w:rsidRPr="009D18A5" w:rsidRDefault="009D18A5" w:rsidP="009D18A5">
      <w:pPr>
        <w:jc w:val="both"/>
      </w:pPr>
      <w:r>
        <w:t>Si precisa che con determinazione n.282 del17/07/</w:t>
      </w:r>
      <w:proofErr w:type="gramStart"/>
      <w:r>
        <w:t>2018 ,</w:t>
      </w:r>
      <w:proofErr w:type="gramEnd"/>
      <w:r>
        <w:t xml:space="preserve"> si procedeva a modificare l’avviso di assunzione ai sensi del’art.110,comma 1 del </w:t>
      </w:r>
      <w:proofErr w:type="spellStart"/>
      <w:r>
        <w:t>d.lgs</w:t>
      </w:r>
      <w:proofErr w:type="spellEnd"/>
      <w:r>
        <w:t xml:space="preserve"> 267/2000 nella parte relativa ai titoli di accesso e precisamente </w:t>
      </w:r>
      <w:r>
        <w:t xml:space="preserve">ai requisiti del titolo di studio , precisando che , il termine “ </w:t>
      </w:r>
      <w:r>
        <w:rPr>
          <w:i/>
        </w:rPr>
        <w:t xml:space="preserve">Diploma di laurea triennale in Scienze Sociali ”, </w:t>
      </w:r>
      <w:r>
        <w:t>deve essere sostituito</w:t>
      </w:r>
      <w:r>
        <w:rPr>
          <w:i/>
        </w:rPr>
        <w:t xml:space="preserve"> con</w:t>
      </w:r>
      <w:r>
        <w:t xml:space="preserve"> il requisito della </w:t>
      </w:r>
      <w:r>
        <w:rPr>
          <w:b/>
          <w:u w:val="single"/>
        </w:rPr>
        <w:t>laurea specialistica in Scienze Sociali;</w:t>
      </w:r>
    </w:p>
    <w:p w:rsidR="009D18A5" w:rsidRDefault="009D18A5" w:rsidP="009D18A5">
      <w:pPr>
        <w:jc w:val="both"/>
        <w:rPr>
          <w:rFonts w:ascii="Bookman Old Style" w:hAnsi="Bookman Old Style"/>
        </w:rPr>
      </w:pPr>
      <w:r>
        <w:t xml:space="preserve"> Atteso dunque che l’avviso modificato all’art.1.2 risulta essere il seguente:</w:t>
      </w:r>
      <w:r>
        <w:rPr>
          <w:rFonts w:ascii="Bookman Old Style" w:hAnsi="Bookman Old Style"/>
        </w:rPr>
        <w:t xml:space="preserve"> </w:t>
      </w:r>
    </w:p>
    <w:p w:rsidR="009D18A5" w:rsidRDefault="009D18A5" w:rsidP="009D18A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1.2 REQUISITI SPECIFICI:</w:t>
      </w:r>
    </w:p>
    <w:p w:rsidR="009D18A5" w:rsidRDefault="009D18A5" w:rsidP="009D18A5">
      <w:pPr>
        <w:pStyle w:val="Paragrafoelenco"/>
        <w:ind w:left="780"/>
        <w:jc w:val="both"/>
        <w:rPr>
          <w:rFonts w:ascii="Bookman Old Style" w:hAnsi="Bookman Old Style"/>
        </w:rPr>
      </w:pPr>
    </w:p>
    <w:p w:rsidR="009D18A5" w:rsidRDefault="009D18A5" w:rsidP="009D18A5">
      <w:pPr>
        <w:pStyle w:val="Paragrafoelenco"/>
        <w:ind w:left="2196" w:firstLine="63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Titolo di Studio:</w:t>
      </w:r>
    </w:p>
    <w:p w:rsidR="009D18A5" w:rsidRDefault="009D18A5" w:rsidP="009D18A5">
      <w:pPr>
        <w:pStyle w:val="Paragrafoelenco"/>
        <w:ind w:left="2196" w:firstLine="636"/>
        <w:jc w:val="both"/>
        <w:rPr>
          <w:rFonts w:ascii="Bookman Old Style" w:hAnsi="Bookman Old Style"/>
        </w:rPr>
      </w:pPr>
    </w:p>
    <w:p w:rsidR="009D18A5" w:rsidRDefault="009D18A5" w:rsidP="009D18A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Laurea specialistica in Servizio Sociale o Scienza del Servizio del Servizio Sociale o in Programmazione e Gestione delle Politiche o dei Servizi Sociali, ovvero diploma di Assistente Sociale con convalida universitaria o valido ai sensi del D.P.R. 15 gennaio 1987 n. 14……….</w:t>
      </w:r>
    </w:p>
    <w:p w:rsidR="00841907" w:rsidRDefault="00841907" w:rsidP="009D18A5">
      <w:pPr>
        <w:jc w:val="both"/>
      </w:pPr>
    </w:p>
    <w:p w:rsidR="00653396" w:rsidRDefault="00653396" w:rsidP="009D18A5">
      <w:pPr>
        <w:jc w:val="both"/>
      </w:pPr>
    </w:p>
    <w:p w:rsidR="00653396" w:rsidRDefault="00653396" w:rsidP="009D18A5">
      <w:pPr>
        <w:jc w:val="both"/>
      </w:pPr>
      <w:r>
        <w:tab/>
      </w:r>
      <w:r>
        <w:tab/>
      </w:r>
      <w:r>
        <w:tab/>
      </w:r>
      <w:r>
        <w:tab/>
        <w:t>f.to dott.ssa</w:t>
      </w:r>
      <w:bookmarkStart w:id="0" w:name="_GoBack"/>
      <w:bookmarkEnd w:id="0"/>
      <w:r>
        <w:t xml:space="preserve"> Carmela Barbitta</w:t>
      </w:r>
    </w:p>
    <w:sectPr w:rsidR="00653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F2"/>
    <w:rsid w:val="00653396"/>
    <w:rsid w:val="00841907"/>
    <w:rsid w:val="008859F2"/>
    <w:rsid w:val="009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DF08C-2686-4D6E-97A4-AB62246C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18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1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Barbitta</dc:creator>
  <cp:keywords/>
  <dc:description/>
  <cp:lastModifiedBy>Carmela Barbitta</cp:lastModifiedBy>
  <cp:revision>3</cp:revision>
  <dcterms:created xsi:type="dcterms:W3CDTF">2018-07-17T11:19:00Z</dcterms:created>
  <dcterms:modified xsi:type="dcterms:W3CDTF">2018-07-17T11:23:00Z</dcterms:modified>
</cp:coreProperties>
</file>